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0"/>
        <w:tblW w:w="5023" w:type="pct"/>
        <w:tblLayout w:type="fixed"/>
        <w:tblLook w:val="04A0" w:firstRow="1" w:lastRow="0" w:firstColumn="1" w:lastColumn="0" w:noHBand="0" w:noVBand="1"/>
      </w:tblPr>
      <w:tblGrid>
        <w:gridCol w:w="534"/>
        <w:gridCol w:w="617"/>
        <w:gridCol w:w="648"/>
        <w:gridCol w:w="566"/>
        <w:gridCol w:w="566"/>
        <w:gridCol w:w="566"/>
        <w:gridCol w:w="5400"/>
      </w:tblGrid>
      <w:tr w:rsidR="0056550D" w:rsidRPr="002A6259" w14:paraId="01EF966A" w14:textId="77777777" w:rsidTr="0056550D">
        <w:trPr>
          <w:trHeight w:val="1050"/>
        </w:trPr>
        <w:tc>
          <w:tcPr>
            <w:tcW w:w="300" w:type="pct"/>
            <w:tcBorders>
              <w:top w:val="single" w:sz="4" w:space="0" w:color="auto"/>
              <w:left w:val="single" w:sz="4" w:space="0" w:color="auto"/>
              <w:bottom w:val="single" w:sz="4" w:space="0" w:color="auto"/>
              <w:right w:val="single" w:sz="4" w:space="0" w:color="auto"/>
            </w:tcBorders>
            <w:vAlign w:val="bottom"/>
          </w:tcPr>
          <w:p w14:paraId="6343A01A" w14:textId="77777777" w:rsidR="0056550D" w:rsidRPr="007F1C91" w:rsidRDefault="0056550D" w:rsidP="00913027">
            <w:pPr>
              <w:rPr>
                <w:rFonts w:ascii="Times New Roman" w:hAnsi="Times New Roman" w:cs="Times New Roman"/>
                <w:b/>
                <w:bCs/>
                <w:color w:val="000000"/>
                <w:sz w:val="15"/>
                <w:szCs w:val="15"/>
              </w:rPr>
            </w:pPr>
            <w:r w:rsidRPr="007F1C91">
              <w:rPr>
                <w:rFonts w:ascii="Times New Roman" w:hAnsi="Times New Roman" w:cs="Times New Roman"/>
                <w:b/>
                <w:bCs/>
                <w:color w:val="000000"/>
                <w:sz w:val="15"/>
                <w:szCs w:val="15"/>
              </w:rPr>
              <w:t>#</w:t>
            </w:r>
          </w:p>
        </w:tc>
        <w:tc>
          <w:tcPr>
            <w:tcW w:w="347" w:type="pct"/>
            <w:tcBorders>
              <w:top w:val="single" w:sz="4" w:space="0" w:color="auto"/>
              <w:left w:val="nil"/>
              <w:bottom w:val="single" w:sz="4" w:space="0" w:color="auto"/>
              <w:right w:val="single" w:sz="4" w:space="0" w:color="auto"/>
            </w:tcBorders>
            <w:shd w:val="clear" w:color="auto" w:fill="auto"/>
            <w:vAlign w:val="bottom"/>
          </w:tcPr>
          <w:p w14:paraId="3461F697" w14:textId="77777777" w:rsidR="0056550D" w:rsidRPr="002A6259" w:rsidRDefault="0056550D" w:rsidP="00913027">
            <w:pPr>
              <w:spacing w:after="0" w:line="240" w:lineRule="auto"/>
              <w:rPr>
                <w:rFonts w:ascii="Times New Roman" w:eastAsia="Times New Roman" w:hAnsi="Times New Roman" w:cs="Times New Roman"/>
                <w:b/>
                <w:bCs/>
                <w:color w:val="000000"/>
                <w:sz w:val="15"/>
                <w:szCs w:val="15"/>
              </w:rPr>
            </w:pPr>
            <w:r w:rsidRPr="002A6259">
              <w:rPr>
                <w:rFonts w:ascii="Times New Roman" w:eastAsia="Times New Roman" w:hAnsi="Times New Roman" w:cs="Times New Roman"/>
                <w:b/>
                <w:bCs/>
                <w:color w:val="000000"/>
                <w:sz w:val="15"/>
                <w:szCs w:val="15"/>
              </w:rPr>
              <w:t>Comment Type</w:t>
            </w:r>
          </w:p>
        </w:tc>
        <w:tc>
          <w:tcPr>
            <w:tcW w:w="364" w:type="pct"/>
            <w:tcBorders>
              <w:top w:val="single" w:sz="4" w:space="0" w:color="auto"/>
              <w:left w:val="nil"/>
              <w:bottom w:val="single" w:sz="4" w:space="0" w:color="auto"/>
              <w:right w:val="single" w:sz="4" w:space="0" w:color="auto"/>
            </w:tcBorders>
            <w:shd w:val="clear" w:color="auto" w:fill="auto"/>
            <w:vAlign w:val="bottom"/>
          </w:tcPr>
          <w:p w14:paraId="2D3DBCF9" w14:textId="77777777" w:rsidR="0056550D" w:rsidRPr="002A6259" w:rsidRDefault="0056550D" w:rsidP="00913027">
            <w:pPr>
              <w:spacing w:after="0" w:line="240" w:lineRule="auto"/>
              <w:rPr>
                <w:rFonts w:ascii="Times New Roman" w:eastAsia="Times New Roman" w:hAnsi="Times New Roman" w:cs="Times New Roman"/>
                <w:b/>
                <w:bCs/>
                <w:color w:val="000000"/>
                <w:sz w:val="15"/>
                <w:szCs w:val="15"/>
              </w:rPr>
            </w:pPr>
            <w:r w:rsidRPr="002A6259">
              <w:rPr>
                <w:rFonts w:ascii="Times New Roman" w:eastAsia="Times New Roman" w:hAnsi="Times New Roman" w:cs="Times New Roman"/>
                <w:b/>
                <w:bCs/>
                <w:color w:val="000000"/>
                <w:sz w:val="15"/>
                <w:szCs w:val="15"/>
              </w:rPr>
              <w:t>Start Page</w:t>
            </w:r>
          </w:p>
        </w:tc>
        <w:tc>
          <w:tcPr>
            <w:tcW w:w="318" w:type="pct"/>
            <w:tcBorders>
              <w:top w:val="single" w:sz="4" w:space="0" w:color="auto"/>
              <w:left w:val="nil"/>
              <w:bottom w:val="single" w:sz="4" w:space="0" w:color="auto"/>
              <w:right w:val="single" w:sz="4" w:space="0" w:color="auto"/>
            </w:tcBorders>
            <w:shd w:val="clear" w:color="auto" w:fill="auto"/>
            <w:vAlign w:val="bottom"/>
          </w:tcPr>
          <w:p w14:paraId="34876630" w14:textId="77777777" w:rsidR="0056550D" w:rsidRPr="002A6259" w:rsidRDefault="0056550D" w:rsidP="00913027">
            <w:pPr>
              <w:spacing w:after="0" w:line="240" w:lineRule="auto"/>
              <w:rPr>
                <w:rFonts w:ascii="Times New Roman" w:eastAsia="Times New Roman" w:hAnsi="Times New Roman" w:cs="Times New Roman"/>
                <w:b/>
                <w:bCs/>
                <w:color w:val="000000"/>
                <w:sz w:val="15"/>
                <w:szCs w:val="15"/>
              </w:rPr>
            </w:pPr>
            <w:r w:rsidRPr="002A6259">
              <w:rPr>
                <w:rFonts w:ascii="Times New Roman" w:eastAsia="Times New Roman" w:hAnsi="Times New Roman" w:cs="Times New Roman"/>
                <w:b/>
                <w:bCs/>
                <w:color w:val="000000"/>
                <w:sz w:val="15"/>
                <w:szCs w:val="15"/>
              </w:rPr>
              <w:t>End Page</w:t>
            </w:r>
          </w:p>
        </w:tc>
        <w:tc>
          <w:tcPr>
            <w:tcW w:w="318" w:type="pct"/>
            <w:tcBorders>
              <w:top w:val="single" w:sz="4" w:space="0" w:color="auto"/>
              <w:left w:val="nil"/>
              <w:bottom w:val="single" w:sz="4" w:space="0" w:color="auto"/>
              <w:right w:val="single" w:sz="4" w:space="0" w:color="auto"/>
            </w:tcBorders>
            <w:shd w:val="clear" w:color="auto" w:fill="auto"/>
            <w:vAlign w:val="bottom"/>
          </w:tcPr>
          <w:p w14:paraId="49680F16" w14:textId="77777777" w:rsidR="0056550D" w:rsidRPr="002A6259" w:rsidRDefault="0056550D" w:rsidP="00913027">
            <w:pPr>
              <w:spacing w:after="0" w:line="240" w:lineRule="auto"/>
              <w:rPr>
                <w:rFonts w:ascii="Times New Roman" w:eastAsia="Times New Roman" w:hAnsi="Times New Roman" w:cs="Times New Roman"/>
                <w:b/>
                <w:bCs/>
                <w:color w:val="000000"/>
                <w:sz w:val="15"/>
                <w:szCs w:val="15"/>
              </w:rPr>
            </w:pPr>
            <w:r w:rsidRPr="002A6259">
              <w:rPr>
                <w:rFonts w:ascii="Times New Roman" w:eastAsia="Times New Roman" w:hAnsi="Times New Roman" w:cs="Times New Roman"/>
                <w:b/>
                <w:bCs/>
                <w:color w:val="000000"/>
                <w:sz w:val="15"/>
                <w:szCs w:val="15"/>
              </w:rPr>
              <w:t>Start Line</w:t>
            </w:r>
          </w:p>
        </w:tc>
        <w:tc>
          <w:tcPr>
            <w:tcW w:w="318" w:type="pct"/>
            <w:tcBorders>
              <w:top w:val="single" w:sz="4" w:space="0" w:color="auto"/>
              <w:left w:val="nil"/>
              <w:bottom w:val="single" w:sz="4" w:space="0" w:color="auto"/>
              <w:right w:val="single" w:sz="4" w:space="0" w:color="auto"/>
            </w:tcBorders>
            <w:shd w:val="clear" w:color="auto" w:fill="auto"/>
            <w:vAlign w:val="bottom"/>
          </w:tcPr>
          <w:p w14:paraId="38179C0E" w14:textId="77777777" w:rsidR="0056550D" w:rsidRPr="002A6259" w:rsidRDefault="0056550D" w:rsidP="00913027">
            <w:pPr>
              <w:spacing w:after="0" w:line="240" w:lineRule="auto"/>
              <w:rPr>
                <w:rFonts w:ascii="Times New Roman" w:eastAsia="Times New Roman" w:hAnsi="Times New Roman" w:cs="Times New Roman"/>
                <w:b/>
                <w:bCs/>
                <w:color w:val="000000"/>
                <w:sz w:val="15"/>
                <w:szCs w:val="15"/>
              </w:rPr>
            </w:pPr>
            <w:r w:rsidRPr="002A6259">
              <w:rPr>
                <w:rFonts w:ascii="Times New Roman" w:eastAsia="Times New Roman" w:hAnsi="Times New Roman" w:cs="Times New Roman"/>
                <w:b/>
                <w:bCs/>
                <w:color w:val="000000"/>
                <w:sz w:val="15"/>
                <w:szCs w:val="15"/>
              </w:rPr>
              <w:t>End Line</w:t>
            </w:r>
          </w:p>
        </w:tc>
        <w:tc>
          <w:tcPr>
            <w:tcW w:w="3035" w:type="pct"/>
            <w:tcBorders>
              <w:top w:val="single" w:sz="4" w:space="0" w:color="auto"/>
              <w:left w:val="nil"/>
              <w:bottom w:val="single" w:sz="4" w:space="0" w:color="auto"/>
              <w:right w:val="single" w:sz="4" w:space="0" w:color="auto"/>
            </w:tcBorders>
            <w:shd w:val="clear" w:color="auto" w:fill="auto"/>
            <w:vAlign w:val="bottom"/>
          </w:tcPr>
          <w:p w14:paraId="7CCA8F7D" w14:textId="77777777" w:rsidR="0056550D" w:rsidRPr="002A6259" w:rsidRDefault="0056550D" w:rsidP="00913027">
            <w:pPr>
              <w:spacing w:after="0" w:line="240" w:lineRule="auto"/>
              <w:rPr>
                <w:rFonts w:ascii="Times New Roman" w:eastAsia="Times New Roman" w:hAnsi="Times New Roman" w:cs="Times New Roman"/>
                <w:b/>
                <w:bCs/>
                <w:color w:val="000000"/>
                <w:sz w:val="15"/>
                <w:szCs w:val="15"/>
              </w:rPr>
            </w:pPr>
            <w:r w:rsidRPr="002A6259">
              <w:rPr>
                <w:rFonts w:ascii="Times New Roman" w:eastAsia="Times New Roman" w:hAnsi="Times New Roman" w:cs="Times New Roman"/>
                <w:b/>
                <w:bCs/>
                <w:color w:val="000000"/>
                <w:sz w:val="15"/>
                <w:szCs w:val="15"/>
              </w:rPr>
              <w:t>Comment</w:t>
            </w:r>
            <w:r>
              <w:rPr>
                <w:rFonts w:ascii="Times New Roman" w:eastAsia="Times New Roman" w:hAnsi="Times New Roman" w:cs="Times New Roman"/>
                <w:b/>
                <w:bCs/>
                <w:color w:val="000000"/>
                <w:sz w:val="15"/>
                <w:szCs w:val="15"/>
              </w:rPr>
              <w:t xml:space="preserve"> and </w:t>
            </w:r>
            <w:r w:rsidRPr="0056550D">
              <w:rPr>
                <w:rFonts w:ascii="Times New Roman" w:eastAsia="Times New Roman" w:hAnsi="Times New Roman" w:cs="Times New Roman"/>
                <w:b/>
                <w:bCs/>
                <w:color w:val="0000FF"/>
                <w:sz w:val="15"/>
                <w:szCs w:val="15"/>
              </w:rPr>
              <w:t>Response</w:t>
            </w:r>
          </w:p>
        </w:tc>
      </w:tr>
      <w:tr w:rsidR="0056550D" w:rsidRPr="002A6259" w14:paraId="20EC02A4" w14:textId="77777777" w:rsidTr="0056550D">
        <w:trPr>
          <w:trHeight w:val="1050"/>
        </w:trPr>
        <w:tc>
          <w:tcPr>
            <w:tcW w:w="300" w:type="pct"/>
            <w:tcBorders>
              <w:top w:val="nil"/>
              <w:left w:val="single" w:sz="4" w:space="0" w:color="auto"/>
              <w:bottom w:val="single" w:sz="4" w:space="0" w:color="auto"/>
              <w:right w:val="single" w:sz="4" w:space="0" w:color="auto"/>
            </w:tcBorders>
            <w:vAlign w:val="bottom"/>
          </w:tcPr>
          <w:p w14:paraId="5F6A187A" w14:textId="77777777" w:rsidR="0056550D" w:rsidRPr="007F1C91" w:rsidRDefault="0056550D" w:rsidP="00913027">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378</w:t>
            </w:r>
          </w:p>
        </w:tc>
        <w:tc>
          <w:tcPr>
            <w:tcW w:w="347" w:type="pct"/>
            <w:tcBorders>
              <w:top w:val="nil"/>
              <w:left w:val="nil"/>
              <w:bottom w:val="single" w:sz="4" w:space="0" w:color="auto"/>
              <w:right w:val="single" w:sz="4" w:space="0" w:color="auto"/>
            </w:tcBorders>
            <w:shd w:val="clear" w:color="auto" w:fill="auto"/>
            <w:vAlign w:val="bottom"/>
            <w:hideMark/>
          </w:tcPr>
          <w:p w14:paraId="0439F477" w14:textId="77777777" w:rsidR="0056550D" w:rsidRPr="002A6259" w:rsidRDefault="0056550D" w:rsidP="00913027">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64" w:type="pct"/>
            <w:tcBorders>
              <w:top w:val="nil"/>
              <w:left w:val="nil"/>
              <w:bottom w:val="single" w:sz="4" w:space="0" w:color="auto"/>
              <w:right w:val="single" w:sz="4" w:space="0" w:color="auto"/>
            </w:tcBorders>
            <w:shd w:val="clear" w:color="auto" w:fill="auto"/>
            <w:vAlign w:val="bottom"/>
            <w:hideMark/>
          </w:tcPr>
          <w:p w14:paraId="3E64322D" w14:textId="77777777" w:rsidR="0056550D" w:rsidRPr="002A6259" w:rsidRDefault="0056550D" w:rsidP="00913027">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445</w:t>
            </w:r>
          </w:p>
        </w:tc>
        <w:tc>
          <w:tcPr>
            <w:tcW w:w="318" w:type="pct"/>
            <w:tcBorders>
              <w:top w:val="nil"/>
              <w:left w:val="nil"/>
              <w:bottom w:val="single" w:sz="4" w:space="0" w:color="auto"/>
              <w:right w:val="single" w:sz="4" w:space="0" w:color="auto"/>
            </w:tcBorders>
            <w:shd w:val="clear" w:color="auto" w:fill="auto"/>
            <w:vAlign w:val="bottom"/>
            <w:hideMark/>
          </w:tcPr>
          <w:p w14:paraId="24E5C3FD" w14:textId="77777777" w:rsidR="0056550D" w:rsidRPr="002A6259" w:rsidRDefault="0056550D" w:rsidP="00913027">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18" w:type="pct"/>
            <w:tcBorders>
              <w:top w:val="nil"/>
              <w:left w:val="nil"/>
              <w:bottom w:val="single" w:sz="4" w:space="0" w:color="auto"/>
              <w:right w:val="single" w:sz="4" w:space="0" w:color="auto"/>
            </w:tcBorders>
            <w:shd w:val="clear" w:color="auto" w:fill="auto"/>
            <w:vAlign w:val="bottom"/>
            <w:hideMark/>
          </w:tcPr>
          <w:p w14:paraId="1D9C7A02" w14:textId="77777777" w:rsidR="0056550D" w:rsidRPr="002A6259" w:rsidRDefault="0056550D" w:rsidP="00913027">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18" w:type="pct"/>
            <w:tcBorders>
              <w:top w:val="nil"/>
              <w:left w:val="nil"/>
              <w:bottom w:val="single" w:sz="4" w:space="0" w:color="auto"/>
              <w:right w:val="single" w:sz="4" w:space="0" w:color="auto"/>
            </w:tcBorders>
            <w:shd w:val="clear" w:color="auto" w:fill="auto"/>
            <w:vAlign w:val="bottom"/>
            <w:hideMark/>
          </w:tcPr>
          <w:p w14:paraId="170161F1" w14:textId="77777777" w:rsidR="0056550D" w:rsidRPr="002A6259" w:rsidRDefault="0056550D" w:rsidP="00913027">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5" w:type="pct"/>
            <w:tcBorders>
              <w:top w:val="nil"/>
              <w:left w:val="nil"/>
              <w:bottom w:val="single" w:sz="4" w:space="0" w:color="auto"/>
              <w:right w:val="single" w:sz="4" w:space="0" w:color="auto"/>
            </w:tcBorders>
            <w:shd w:val="clear" w:color="auto" w:fill="auto"/>
            <w:vAlign w:val="bottom"/>
            <w:hideMark/>
          </w:tcPr>
          <w:p w14:paraId="2B170B68" w14:textId="77777777" w:rsidR="0056550D" w:rsidRDefault="0056550D" w:rsidP="00913027">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Section 16.3</w:t>
            </w:r>
            <w:r w:rsidRPr="002A6259">
              <w:rPr>
                <w:rFonts w:ascii="Times New Roman" w:eastAsia="Times New Roman" w:hAnsi="Times New Roman" w:cs="Times New Roman"/>
                <w:color w:val="000000"/>
                <w:sz w:val="16"/>
                <w:szCs w:val="16"/>
              </w:rPr>
              <w:br/>
              <w:t>This section has lots of details â€“ a table or figure would help, maybe color coded by flux, and estimates of uncertainty are needed</w:t>
            </w:r>
          </w:p>
          <w:p w14:paraId="2E1D58BE" w14:textId="77777777" w:rsidR="0056550D" w:rsidRDefault="0056550D" w:rsidP="00913027">
            <w:pPr>
              <w:spacing w:after="0" w:line="240" w:lineRule="auto"/>
              <w:rPr>
                <w:rFonts w:ascii="Times New Roman" w:eastAsia="Times New Roman" w:hAnsi="Times New Roman" w:cs="Times New Roman"/>
                <w:color w:val="000000"/>
                <w:sz w:val="16"/>
                <w:szCs w:val="16"/>
              </w:rPr>
            </w:pPr>
          </w:p>
          <w:p w14:paraId="36E24133" w14:textId="77777777" w:rsidR="0056550D" w:rsidRPr="0056550D" w:rsidRDefault="0056550D" w:rsidP="00913027">
            <w:pPr>
              <w:spacing w:after="0" w:line="240" w:lineRule="auto"/>
              <w:rPr>
                <w:rFonts w:ascii="Times New Roman" w:eastAsia="Times New Roman" w:hAnsi="Times New Roman" w:cs="Times New Roman"/>
                <w:color w:val="0000FF"/>
                <w:sz w:val="16"/>
                <w:szCs w:val="16"/>
              </w:rPr>
            </w:pPr>
            <w:r w:rsidRPr="0056550D">
              <w:rPr>
                <w:rFonts w:ascii="Times New Roman" w:eastAsia="Times New Roman" w:hAnsi="Times New Roman" w:cs="Times New Roman"/>
                <w:color w:val="0000FF"/>
                <w:sz w:val="16"/>
                <w:szCs w:val="16"/>
              </w:rPr>
              <w:t xml:space="preserve">Response: </w:t>
            </w:r>
            <w:r>
              <w:rPr>
                <w:rFonts w:ascii="Times New Roman" w:eastAsia="Times New Roman" w:hAnsi="Times New Roman" w:cs="Times New Roman"/>
                <w:color w:val="0000FF"/>
                <w:sz w:val="16"/>
                <w:szCs w:val="16"/>
              </w:rPr>
              <w:t>We will include a table with fluxes and uncertainties.</w:t>
            </w:r>
          </w:p>
        </w:tc>
      </w:tr>
      <w:tr w:rsidR="0056550D" w:rsidRPr="002A6259" w14:paraId="6514025D" w14:textId="77777777" w:rsidTr="0056550D">
        <w:trPr>
          <w:trHeight w:val="1050"/>
        </w:trPr>
        <w:tc>
          <w:tcPr>
            <w:tcW w:w="300" w:type="pct"/>
            <w:tcBorders>
              <w:top w:val="nil"/>
              <w:left w:val="single" w:sz="4" w:space="0" w:color="auto"/>
              <w:bottom w:val="single" w:sz="4" w:space="0" w:color="auto"/>
              <w:right w:val="single" w:sz="4" w:space="0" w:color="auto"/>
            </w:tcBorders>
            <w:vAlign w:val="bottom"/>
          </w:tcPr>
          <w:p w14:paraId="192E2180" w14:textId="77777777" w:rsidR="0056550D" w:rsidRPr="007F1C91" w:rsidRDefault="0056550D" w:rsidP="00913027">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379</w:t>
            </w:r>
          </w:p>
        </w:tc>
        <w:tc>
          <w:tcPr>
            <w:tcW w:w="347" w:type="pct"/>
            <w:tcBorders>
              <w:top w:val="nil"/>
              <w:left w:val="nil"/>
              <w:bottom w:val="single" w:sz="4" w:space="0" w:color="auto"/>
              <w:right w:val="single" w:sz="4" w:space="0" w:color="auto"/>
            </w:tcBorders>
            <w:shd w:val="clear" w:color="auto" w:fill="auto"/>
            <w:vAlign w:val="bottom"/>
            <w:hideMark/>
          </w:tcPr>
          <w:p w14:paraId="19C7EFC3" w14:textId="77777777" w:rsidR="0056550D" w:rsidRPr="002A6259" w:rsidRDefault="0056550D" w:rsidP="00913027">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Page</w:t>
            </w:r>
          </w:p>
        </w:tc>
        <w:tc>
          <w:tcPr>
            <w:tcW w:w="364" w:type="pct"/>
            <w:tcBorders>
              <w:top w:val="nil"/>
              <w:left w:val="nil"/>
              <w:bottom w:val="single" w:sz="4" w:space="0" w:color="auto"/>
              <w:right w:val="single" w:sz="4" w:space="0" w:color="auto"/>
            </w:tcBorders>
            <w:shd w:val="clear" w:color="auto" w:fill="auto"/>
            <w:vAlign w:val="bottom"/>
            <w:hideMark/>
          </w:tcPr>
          <w:p w14:paraId="2645D186" w14:textId="77777777" w:rsidR="0056550D" w:rsidRPr="002A6259" w:rsidRDefault="0056550D" w:rsidP="00913027">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446</w:t>
            </w:r>
          </w:p>
        </w:tc>
        <w:tc>
          <w:tcPr>
            <w:tcW w:w="318" w:type="pct"/>
            <w:tcBorders>
              <w:top w:val="nil"/>
              <w:left w:val="nil"/>
              <w:bottom w:val="single" w:sz="4" w:space="0" w:color="auto"/>
              <w:right w:val="single" w:sz="4" w:space="0" w:color="auto"/>
            </w:tcBorders>
            <w:shd w:val="clear" w:color="auto" w:fill="auto"/>
            <w:vAlign w:val="bottom"/>
            <w:hideMark/>
          </w:tcPr>
          <w:p w14:paraId="5F83D8AB" w14:textId="77777777" w:rsidR="0056550D" w:rsidRPr="002A6259" w:rsidRDefault="0056550D" w:rsidP="00913027">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18" w:type="pct"/>
            <w:tcBorders>
              <w:top w:val="nil"/>
              <w:left w:val="nil"/>
              <w:bottom w:val="single" w:sz="4" w:space="0" w:color="auto"/>
              <w:right w:val="single" w:sz="4" w:space="0" w:color="auto"/>
            </w:tcBorders>
            <w:shd w:val="clear" w:color="auto" w:fill="auto"/>
            <w:vAlign w:val="bottom"/>
            <w:hideMark/>
          </w:tcPr>
          <w:p w14:paraId="601C13E7" w14:textId="77777777" w:rsidR="0056550D" w:rsidRPr="002A6259" w:rsidRDefault="0056550D" w:rsidP="00913027">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18" w:type="pct"/>
            <w:tcBorders>
              <w:top w:val="nil"/>
              <w:left w:val="nil"/>
              <w:bottom w:val="single" w:sz="4" w:space="0" w:color="auto"/>
              <w:right w:val="single" w:sz="4" w:space="0" w:color="auto"/>
            </w:tcBorders>
            <w:shd w:val="clear" w:color="auto" w:fill="auto"/>
            <w:vAlign w:val="bottom"/>
            <w:hideMark/>
          </w:tcPr>
          <w:p w14:paraId="30346175" w14:textId="77777777" w:rsidR="0056550D" w:rsidRPr="002A6259" w:rsidRDefault="0056550D" w:rsidP="00913027">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5" w:type="pct"/>
            <w:tcBorders>
              <w:top w:val="nil"/>
              <w:left w:val="nil"/>
              <w:bottom w:val="single" w:sz="4" w:space="0" w:color="auto"/>
              <w:right w:val="single" w:sz="4" w:space="0" w:color="auto"/>
            </w:tcBorders>
            <w:shd w:val="clear" w:color="auto" w:fill="auto"/>
            <w:vAlign w:val="bottom"/>
            <w:hideMark/>
          </w:tcPr>
          <w:p w14:paraId="648B857E" w14:textId="77777777" w:rsidR="0056550D" w:rsidRDefault="0056550D" w:rsidP="00913027">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Section 16.3.4</w:t>
            </w:r>
            <w:r w:rsidRPr="002A6259">
              <w:rPr>
                <w:rFonts w:ascii="Times New Roman" w:eastAsia="Times New Roman" w:hAnsi="Times New Roman" w:cs="Times New Roman"/>
                <w:color w:val="000000"/>
                <w:sz w:val="16"/>
                <w:szCs w:val="16"/>
              </w:rPr>
              <w:br/>
              <w:t>Can the uncertainty in exchange across ice and as ice-cover declines be discussed?</w:t>
            </w:r>
          </w:p>
          <w:p w14:paraId="578D1142" w14:textId="77777777" w:rsidR="0056550D" w:rsidRDefault="0056550D" w:rsidP="0056550D">
            <w:pPr>
              <w:spacing w:after="0" w:line="240" w:lineRule="auto"/>
              <w:rPr>
                <w:rFonts w:ascii="Times New Roman" w:eastAsia="Times New Roman" w:hAnsi="Times New Roman" w:cs="Times New Roman"/>
                <w:color w:val="000000"/>
                <w:sz w:val="16"/>
                <w:szCs w:val="16"/>
              </w:rPr>
            </w:pPr>
          </w:p>
          <w:p w14:paraId="59DBECB0" w14:textId="77777777" w:rsidR="0056550D" w:rsidRPr="002A6259" w:rsidRDefault="0056550D" w:rsidP="0056550D">
            <w:pPr>
              <w:spacing w:after="0" w:line="240" w:lineRule="auto"/>
              <w:rPr>
                <w:rFonts w:ascii="Times New Roman" w:eastAsia="Times New Roman" w:hAnsi="Times New Roman" w:cs="Times New Roman"/>
                <w:color w:val="000000"/>
                <w:sz w:val="16"/>
                <w:szCs w:val="16"/>
              </w:rPr>
            </w:pPr>
            <w:r w:rsidRPr="0056550D">
              <w:rPr>
                <w:rFonts w:ascii="Times New Roman" w:eastAsia="Times New Roman" w:hAnsi="Times New Roman" w:cs="Times New Roman"/>
                <w:color w:val="FF0000"/>
                <w:sz w:val="16"/>
                <w:szCs w:val="16"/>
              </w:rPr>
              <w:t>Response:</w:t>
            </w:r>
            <w:r>
              <w:rPr>
                <w:rFonts w:ascii="Times New Roman" w:eastAsia="Times New Roman" w:hAnsi="Times New Roman" w:cs="Times New Roman"/>
                <w:color w:val="0000FF"/>
                <w:sz w:val="16"/>
                <w:szCs w:val="16"/>
              </w:rPr>
              <w:t xml:space="preserve"> </w:t>
            </w:r>
            <w:r w:rsidRPr="0056550D">
              <w:rPr>
                <w:rFonts w:ascii="Times New Roman" w:eastAsia="Times New Roman" w:hAnsi="Times New Roman" w:cs="Times New Roman"/>
                <w:color w:val="0000FF"/>
                <w:sz w:val="16"/>
                <w:szCs w:val="16"/>
                <w:highlight w:val="yellow"/>
              </w:rPr>
              <w:t>[Wiley, can you help with this?]</w:t>
            </w:r>
          </w:p>
        </w:tc>
      </w:tr>
      <w:tr w:rsidR="0056550D" w:rsidRPr="002A6259" w14:paraId="755FAA65" w14:textId="77777777" w:rsidTr="0056550D">
        <w:trPr>
          <w:trHeight w:val="1050"/>
        </w:trPr>
        <w:tc>
          <w:tcPr>
            <w:tcW w:w="300" w:type="pct"/>
            <w:tcBorders>
              <w:top w:val="nil"/>
              <w:left w:val="single" w:sz="4" w:space="0" w:color="auto"/>
              <w:bottom w:val="single" w:sz="4" w:space="0" w:color="auto"/>
              <w:right w:val="single" w:sz="4" w:space="0" w:color="auto"/>
            </w:tcBorders>
            <w:vAlign w:val="bottom"/>
          </w:tcPr>
          <w:p w14:paraId="4BAB8F3D" w14:textId="77777777" w:rsidR="0056550D" w:rsidRPr="007F1C91" w:rsidRDefault="0056550D" w:rsidP="00913027">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380</w:t>
            </w:r>
          </w:p>
        </w:tc>
        <w:tc>
          <w:tcPr>
            <w:tcW w:w="347" w:type="pct"/>
            <w:tcBorders>
              <w:top w:val="nil"/>
              <w:left w:val="nil"/>
              <w:bottom w:val="single" w:sz="4" w:space="0" w:color="auto"/>
              <w:right w:val="single" w:sz="4" w:space="0" w:color="auto"/>
            </w:tcBorders>
            <w:shd w:val="clear" w:color="auto" w:fill="auto"/>
            <w:vAlign w:val="bottom"/>
            <w:hideMark/>
          </w:tcPr>
          <w:p w14:paraId="0FA2EEC1" w14:textId="77777777" w:rsidR="0056550D" w:rsidRPr="002A6259" w:rsidRDefault="0056550D" w:rsidP="00913027">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Whole Chapter</w:t>
            </w:r>
          </w:p>
        </w:tc>
        <w:tc>
          <w:tcPr>
            <w:tcW w:w="364" w:type="pct"/>
            <w:tcBorders>
              <w:top w:val="nil"/>
              <w:left w:val="nil"/>
              <w:bottom w:val="single" w:sz="4" w:space="0" w:color="auto"/>
              <w:right w:val="single" w:sz="4" w:space="0" w:color="auto"/>
            </w:tcBorders>
            <w:shd w:val="clear" w:color="auto" w:fill="auto"/>
            <w:vAlign w:val="bottom"/>
            <w:hideMark/>
          </w:tcPr>
          <w:p w14:paraId="78AE228C" w14:textId="77777777" w:rsidR="0056550D" w:rsidRPr="002A6259" w:rsidRDefault="0056550D" w:rsidP="00913027">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18" w:type="pct"/>
            <w:tcBorders>
              <w:top w:val="nil"/>
              <w:left w:val="nil"/>
              <w:bottom w:val="single" w:sz="4" w:space="0" w:color="auto"/>
              <w:right w:val="single" w:sz="4" w:space="0" w:color="auto"/>
            </w:tcBorders>
            <w:shd w:val="clear" w:color="auto" w:fill="auto"/>
            <w:vAlign w:val="bottom"/>
            <w:hideMark/>
          </w:tcPr>
          <w:p w14:paraId="4B705D27" w14:textId="77777777" w:rsidR="0056550D" w:rsidRPr="002A6259" w:rsidRDefault="0056550D" w:rsidP="00913027">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18" w:type="pct"/>
            <w:tcBorders>
              <w:top w:val="nil"/>
              <w:left w:val="nil"/>
              <w:bottom w:val="single" w:sz="4" w:space="0" w:color="auto"/>
              <w:right w:val="single" w:sz="4" w:space="0" w:color="auto"/>
            </w:tcBorders>
            <w:shd w:val="clear" w:color="auto" w:fill="auto"/>
            <w:vAlign w:val="bottom"/>
            <w:hideMark/>
          </w:tcPr>
          <w:p w14:paraId="30B28A98" w14:textId="77777777" w:rsidR="0056550D" w:rsidRPr="002A6259" w:rsidRDefault="0056550D" w:rsidP="00913027">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18" w:type="pct"/>
            <w:tcBorders>
              <w:top w:val="nil"/>
              <w:left w:val="nil"/>
              <w:bottom w:val="single" w:sz="4" w:space="0" w:color="auto"/>
              <w:right w:val="single" w:sz="4" w:space="0" w:color="auto"/>
            </w:tcBorders>
            <w:shd w:val="clear" w:color="auto" w:fill="auto"/>
            <w:vAlign w:val="bottom"/>
            <w:hideMark/>
          </w:tcPr>
          <w:p w14:paraId="4C7BB280" w14:textId="77777777" w:rsidR="0056550D" w:rsidRPr="002A6259" w:rsidRDefault="0056550D" w:rsidP="00913027">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 </w:t>
            </w:r>
          </w:p>
        </w:tc>
        <w:tc>
          <w:tcPr>
            <w:tcW w:w="3035" w:type="pct"/>
            <w:tcBorders>
              <w:top w:val="nil"/>
              <w:left w:val="nil"/>
              <w:bottom w:val="single" w:sz="4" w:space="0" w:color="auto"/>
              <w:right w:val="single" w:sz="4" w:space="0" w:color="auto"/>
            </w:tcBorders>
            <w:shd w:val="clear" w:color="auto" w:fill="auto"/>
            <w:vAlign w:val="bottom"/>
            <w:hideMark/>
          </w:tcPr>
          <w:p w14:paraId="407BA4B4" w14:textId="77777777" w:rsidR="0056550D" w:rsidRDefault="0056550D" w:rsidP="00913027">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The uncertainty in fluxes is large, b</w:t>
            </w:r>
            <w:r>
              <w:rPr>
                <w:rFonts w:ascii="Times New Roman" w:eastAsia="Times New Roman" w:hAnsi="Times New Roman" w:cs="Times New Roman"/>
                <w:color w:val="000000"/>
                <w:sz w:val="16"/>
                <w:szCs w:val="16"/>
              </w:rPr>
              <w:t>ut should still be estimated:</w:t>
            </w:r>
            <w:r w:rsidRPr="002A6259">
              <w:rPr>
                <w:rFonts w:ascii="Times New Roman" w:eastAsia="Times New Roman" w:hAnsi="Times New Roman" w:cs="Times New Roman"/>
                <w:color w:val="000000"/>
                <w:sz w:val="16"/>
                <w:szCs w:val="16"/>
              </w:rPr>
              <w:t xml:space="preserve"> what are the estimates, how uncertain are they?</w:t>
            </w:r>
          </w:p>
          <w:p w14:paraId="626A5CD0" w14:textId="77777777" w:rsidR="0056550D" w:rsidRDefault="0056550D" w:rsidP="0056550D">
            <w:pPr>
              <w:spacing w:after="0" w:line="240" w:lineRule="auto"/>
              <w:rPr>
                <w:rFonts w:ascii="Times New Roman" w:eastAsia="Times New Roman" w:hAnsi="Times New Roman" w:cs="Times New Roman"/>
                <w:color w:val="000000"/>
                <w:sz w:val="16"/>
                <w:szCs w:val="16"/>
              </w:rPr>
            </w:pPr>
          </w:p>
          <w:p w14:paraId="25778615" w14:textId="77777777" w:rsidR="0056550D" w:rsidRPr="002A6259" w:rsidRDefault="0056550D" w:rsidP="0056550D">
            <w:pPr>
              <w:spacing w:after="0" w:line="240" w:lineRule="auto"/>
              <w:rPr>
                <w:rFonts w:ascii="Times New Roman" w:eastAsia="Times New Roman" w:hAnsi="Times New Roman" w:cs="Times New Roman"/>
                <w:color w:val="000000"/>
                <w:sz w:val="16"/>
                <w:szCs w:val="16"/>
              </w:rPr>
            </w:pPr>
            <w:r w:rsidRPr="0056550D">
              <w:rPr>
                <w:rFonts w:ascii="Times New Roman" w:eastAsia="Times New Roman" w:hAnsi="Times New Roman" w:cs="Times New Roman"/>
                <w:color w:val="0000FF"/>
                <w:sz w:val="16"/>
                <w:szCs w:val="16"/>
              </w:rPr>
              <w:t>Response:</w:t>
            </w:r>
            <w:r>
              <w:rPr>
                <w:rFonts w:ascii="Times New Roman" w:eastAsia="Times New Roman" w:hAnsi="Times New Roman" w:cs="Times New Roman"/>
                <w:color w:val="0000FF"/>
                <w:sz w:val="16"/>
                <w:szCs w:val="16"/>
              </w:rPr>
              <w:t xml:space="preserve"> We will include tables summarizing overall fluxes and provide the uncertainties where available.</w:t>
            </w:r>
          </w:p>
        </w:tc>
      </w:tr>
      <w:tr w:rsidR="0056550D" w:rsidRPr="002A6259" w14:paraId="1FBA7B52" w14:textId="77777777" w:rsidTr="0056550D">
        <w:trPr>
          <w:trHeight w:val="1050"/>
        </w:trPr>
        <w:tc>
          <w:tcPr>
            <w:tcW w:w="300" w:type="pct"/>
            <w:tcBorders>
              <w:top w:val="nil"/>
              <w:left w:val="single" w:sz="4" w:space="0" w:color="auto"/>
              <w:bottom w:val="single" w:sz="4" w:space="0" w:color="auto"/>
              <w:right w:val="single" w:sz="4" w:space="0" w:color="auto"/>
            </w:tcBorders>
            <w:vAlign w:val="bottom"/>
          </w:tcPr>
          <w:p w14:paraId="7218CB91" w14:textId="77777777" w:rsidR="0056550D" w:rsidRPr="007F1C91" w:rsidRDefault="0056550D" w:rsidP="00913027">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381</w:t>
            </w:r>
          </w:p>
        </w:tc>
        <w:tc>
          <w:tcPr>
            <w:tcW w:w="347" w:type="pct"/>
            <w:tcBorders>
              <w:top w:val="nil"/>
              <w:left w:val="nil"/>
              <w:bottom w:val="single" w:sz="4" w:space="0" w:color="auto"/>
              <w:right w:val="single" w:sz="4" w:space="0" w:color="auto"/>
            </w:tcBorders>
            <w:shd w:val="clear" w:color="auto" w:fill="auto"/>
            <w:vAlign w:val="bottom"/>
            <w:hideMark/>
          </w:tcPr>
          <w:p w14:paraId="3C4662A7" w14:textId="77777777" w:rsidR="0056550D" w:rsidRPr="002A6259" w:rsidRDefault="0056550D" w:rsidP="00913027">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64" w:type="pct"/>
            <w:tcBorders>
              <w:top w:val="nil"/>
              <w:left w:val="nil"/>
              <w:bottom w:val="single" w:sz="4" w:space="0" w:color="auto"/>
              <w:right w:val="single" w:sz="4" w:space="0" w:color="auto"/>
            </w:tcBorders>
            <w:shd w:val="clear" w:color="auto" w:fill="auto"/>
            <w:vAlign w:val="bottom"/>
            <w:hideMark/>
          </w:tcPr>
          <w:p w14:paraId="73436693" w14:textId="77777777" w:rsidR="0056550D" w:rsidRPr="002A6259" w:rsidRDefault="0056550D" w:rsidP="00913027">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439</w:t>
            </w:r>
          </w:p>
        </w:tc>
        <w:tc>
          <w:tcPr>
            <w:tcW w:w="318" w:type="pct"/>
            <w:tcBorders>
              <w:top w:val="nil"/>
              <w:left w:val="nil"/>
              <w:bottom w:val="single" w:sz="4" w:space="0" w:color="auto"/>
              <w:right w:val="single" w:sz="4" w:space="0" w:color="auto"/>
            </w:tcBorders>
            <w:shd w:val="clear" w:color="auto" w:fill="auto"/>
            <w:vAlign w:val="bottom"/>
            <w:hideMark/>
          </w:tcPr>
          <w:p w14:paraId="7BC3014C" w14:textId="77777777" w:rsidR="0056550D" w:rsidRPr="002A6259" w:rsidRDefault="0056550D" w:rsidP="00913027">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439</w:t>
            </w:r>
          </w:p>
        </w:tc>
        <w:tc>
          <w:tcPr>
            <w:tcW w:w="318" w:type="pct"/>
            <w:tcBorders>
              <w:top w:val="nil"/>
              <w:left w:val="nil"/>
              <w:bottom w:val="single" w:sz="4" w:space="0" w:color="auto"/>
              <w:right w:val="single" w:sz="4" w:space="0" w:color="auto"/>
            </w:tcBorders>
            <w:shd w:val="clear" w:color="auto" w:fill="auto"/>
            <w:vAlign w:val="bottom"/>
            <w:hideMark/>
          </w:tcPr>
          <w:p w14:paraId="0315B008" w14:textId="77777777" w:rsidR="0056550D" w:rsidRPr="002A6259" w:rsidRDefault="0056550D" w:rsidP="00913027">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w:t>
            </w:r>
          </w:p>
        </w:tc>
        <w:tc>
          <w:tcPr>
            <w:tcW w:w="318" w:type="pct"/>
            <w:tcBorders>
              <w:top w:val="nil"/>
              <w:left w:val="nil"/>
              <w:bottom w:val="single" w:sz="4" w:space="0" w:color="auto"/>
              <w:right w:val="single" w:sz="4" w:space="0" w:color="auto"/>
            </w:tcBorders>
            <w:shd w:val="clear" w:color="auto" w:fill="auto"/>
            <w:vAlign w:val="bottom"/>
            <w:hideMark/>
          </w:tcPr>
          <w:p w14:paraId="720EDA47" w14:textId="77777777" w:rsidR="0056550D" w:rsidRPr="002A6259" w:rsidRDefault="0056550D" w:rsidP="00913027">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16</w:t>
            </w:r>
          </w:p>
        </w:tc>
        <w:tc>
          <w:tcPr>
            <w:tcW w:w="3035" w:type="pct"/>
            <w:tcBorders>
              <w:top w:val="nil"/>
              <w:left w:val="nil"/>
              <w:bottom w:val="single" w:sz="4" w:space="0" w:color="auto"/>
              <w:right w:val="single" w:sz="4" w:space="0" w:color="auto"/>
            </w:tcBorders>
            <w:shd w:val="clear" w:color="auto" w:fill="auto"/>
            <w:vAlign w:val="bottom"/>
            <w:hideMark/>
          </w:tcPr>
          <w:p w14:paraId="3ED8B88D" w14:textId="77777777" w:rsidR="0056550D" w:rsidRDefault="0056550D" w:rsidP="00913027">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The chapter focu</w:t>
            </w:r>
            <w:r>
              <w:rPr>
                <w:rFonts w:ascii="Times New Roman" w:eastAsia="Times New Roman" w:hAnsi="Times New Roman" w:cs="Times New Roman"/>
                <w:color w:val="000000"/>
                <w:sz w:val="16"/>
                <w:szCs w:val="16"/>
              </w:rPr>
              <w:t>s is on 2 of several factors;</w:t>
            </w:r>
            <w:r w:rsidRPr="002A6259">
              <w:rPr>
                <w:rFonts w:ascii="Times New Roman" w:eastAsia="Times New Roman" w:hAnsi="Times New Roman" w:cs="Times New Roman"/>
                <w:color w:val="000000"/>
                <w:sz w:val="16"/>
                <w:szCs w:val="16"/>
              </w:rPr>
              <w:t xml:space="preserve"> are the others less important? For example, riverine inputs may be very important, cor</w:t>
            </w:r>
            <w:r>
              <w:rPr>
                <w:rFonts w:ascii="Times New Roman" w:eastAsia="Times New Roman" w:hAnsi="Times New Roman" w:cs="Times New Roman"/>
                <w:color w:val="000000"/>
                <w:sz w:val="16"/>
                <w:szCs w:val="16"/>
              </w:rPr>
              <w:t>rect? What about storm surges? It isn’</w:t>
            </w:r>
            <w:r w:rsidRPr="002A6259">
              <w:rPr>
                <w:rFonts w:ascii="Times New Roman" w:eastAsia="Times New Roman" w:hAnsi="Times New Roman" w:cs="Times New Roman"/>
                <w:color w:val="000000"/>
                <w:sz w:val="16"/>
                <w:szCs w:val="16"/>
              </w:rPr>
              <w:t>t mentioned, is it not important? Or is this dealt with in other chapters?</w:t>
            </w:r>
          </w:p>
          <w:p w14:paraId="1B2CD337" w14:textId="77777777" w:rsidR="0056550D" w:rsidRDefault="0056550D" w:rsidP="0056550D">
            <w:pPr>
              <w:spacing w:after="0" w:line="240" w:lineRule="auto"/>
              <w:rPr>
                <w:rFonts w:ascii="Times New Roman" w:eastAsia="Times New Roman" w:hAnsi="Times New Roman" w:cs="Times New Roman"/>
                <w:color w:val="000000"/>
                <w:sz w:val="16"/>
                <w:szCs w:val="16"/>
              </w:rPr>
            </w:pPr>
          </w:p>
          <w:p w14:paraId="21AF9E3A" w14:textId="77777777" w:rsidR="0056550D" w:rsidRDefault="0056550D" w:rsidP="0056550D">
            <w:pPr>
              <w:spacing w:after="0" w:line="240" w:lineRule="auto"/>
              <w:rPr>
                <w:rFonts w:ascii="Times New Roman" w:eastAsia="Times New Roman" w:hAnsi="Times New Roman" w:cs="Times New Roman"/>
                <w:color w:val="0000FF"/>
                <w:sz w:val="16"/>
                <w:szCs w:val="16"/>
              </w:rPr>
            </w:pPr>
            <w:r w:rsidRPr="0056550D">
              <w:rPr>
                <w:rFonts w:ascii="Times New Roman" w:eastAsia="Times New Roman" w:hAnsi="Times New Roman" w:cs="Times New Roman"/>
                <w:color w:val="0000FF"/>
                <w:sz w:val="16"/>
                <w:szCs w:val="16"/>
              </w:rPr>
              <w:t>Response:</w:t>
            </w:r>
            <w:r>
              <w:rPr>
                <w:rFonts w:ascii="Times New Roman" w:eastAsia="Times New Roman" w:hAnsi="Times New Roman" w:cs="Times New Roman"/>
                <w:color w:val="0000FF"/>
                <w:sz w:val="16"/>
                <w:szCs w:val="16"/>
              </w:rPr>
              <w:t xml:space="preserve"> Riverine inputs are important in some regions, e.g. the inputs of inorganic nutrients from the Mississippi River are important in driving coastal carbon fluxes in the northern Gulf of Mexico as discussed in 16.3.3. Overall this chapter is not dealing with riverine carbon fluxes around North America because this is done in the chapter on inland waters.</w:t>
            </w:r>
          </w:p>
          <w:p w14:paraId="6955E837" w14:textId="77777777" w:rsidR="0056550D" w:rsidRPr="002A6259" w:rsidRDefault="0056550D" w:rsidP="0056550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FF"/>
                <w:sz w:val="16"/>
                <w:szCs w:val="16"/>
              </w:rPr>
              <w:t>To the best of our knowledge storm surges are not a major factor in quantifying coastal carbon fluxes.</w:t>
            </w:r>
          </w:p>
        </w:tc>
      </w:tr>
      <w:tr w:rsidR="0056550D" w:rsidRPr="002A6259" w14:paraId="7E558738" w14:textId="77777777" w:rsidTr="0056550D">
        <w:trPr>
          <w:trHeight w:val="1050"/>
        </w:trPr>
        <w:tc>
          <w:tcPr>
            <w:tcW w:w="300" w:type="pct"/>
            <w:tcBorders>
              <w:top w:val="nil"/>
              <w:left w:val="single" w:sz="4" w:space="0" w:color="auto"/>
              <w:bottom w:val="single" w:sz="4" w:space="0" w:color="auto"/>
              <w:right w:val="single" w:sz="4" w:space="0" w:color="auto"/>
            </w:tcBorders>
            <w:vAlign w:val="bottom"/>
          </w:tcPr>
          <w:p w14:paraId="5019BD7F" w14:textId="77777777" w:rsidR="0056550D" w:rsidRPr="007F1C91" w:rsidRDefault="0056550D" w:rsidP="00913027">
            <w:pPr>
              <w:jc w:val="right"/>
              <w:rPr>
                <w:rFonts w:ascii="Times New Roman" w:hAnsi="Times New Roman" w:cs="Times New Roman"/>
                <w:color w:val="000000"/>
                <w:sz w:val="16"/>
                <w:szCs w:val="16"/>
              </w:rPr>
            </w:pPr>
            <w:r w:rsidRPr="007F1C91">
              <w:rPr>
                <w:rFonts w:ascii="Times New Roman" w:hAnsi="Times New Roman" w:cs="Times New Roman"/>
                <w:color w:val="000000"/>
                <w:sz w:val="16"/>
                <w:szCs w:val="16"/>
              </w:rPr>
              <w:t>382</w:t>
            </w:r>
          </w:p>
        </w:tc>
        <w:tc>
          <w:tcPr>
            <w:tcW w:w="347" w:type="pct"/>
            <w:tcBorders>
              <w:top w:val="nil"/>
              <w:left w:val="nil"/>
              <w:bottom w:val="single" w:sz="4" w:space="0" w:color="auto"/>
              <w:right w:val="single" w:sz="4" w:space="0" w:color="auto"/>
            </w:tcBorders>
            <w:shd w:val="clear" w:color="auto" w:fill="auto"/>
            <w:vAlign w:val="bottom"/>
            <w:hideMark/>
          </w:tcPr>
          <w:p w14:paraId="0687A0A2" w14:textId="77777777" w:rsidR="0056550D" w:rsidRPr="002A6259" w:rsidRDefault="0056550D" w:rsidP="00913027">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Text Region</w:t>
            </w:r>
          </w:p>
        </w:tc>
        <w:tc>
          <w:tcPr>
            <w:tcW w:w="364" w:type="pct"/>
            <w:tcBorders>
              <w:top w:val="nil"/>
              <w:left w:val="nil"/>
              <w:bottom w:val="single" w:sz="4" w:space="0" w:color="auto"/>
              <w:right w:val="single" w:sz="4" w:space="0" w:color="auto"/>
            </w:tcBorders>
            <w:shd w:val="clear" w:color="auto" w:fill="auto"/>
            <w:vAlign w:val="bottom"/>
            <w:hideMark/>
          </w:tcPr>
          <w:p w14:paraId="1C2A251F" w14:textId="77777777" w:rsidR="0056550D" w:rsidRPr="002A6259" w:rsidRDefault="0056550D" w:rsidP="00913027">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439</w:t>
            </w:r>
          </w:p>
        </w:tc>
        <w:tc>
          <w:tcPr>
            <w:tcW w:w="318" w:type="pct"/>
            <w:tcBorders>
              <w:top w:val="nil"/>
              <w:left w:val="nil"/>
              <w:bottom w:val="single" w:sz="4" w:space="0" w:color="auto"/>
              <w:right w:val="single" w:sz="4" w:space="0" w:color="auto"/>
            </w:tcBorders>
            <w:shd w:val="clear" w:color="auto" w:fill="auto"/>
            <w:vAlign w:val="bottom"/>
            <w:hideMark/>
          </w:tcPr>
          <w:p w14:paraId="17DEC791" w14:textId="77777777" w:rsidR="0056550D" w:rsidRPr="002A6259" w:rsidRDefault="0056550D" w:rsidP="00913027">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439</w:t>
            </w:r>
          </w:p>
        </w:tc>
        <w:tc>
          <w:tcPr>
            <w:tcW w:w="318" w:type="pct"/>
            <w:tcBorders>
              <w:top w:val="nil"/>
              <w:left w:val="nil"/>
              <w:bottom w:val="single" w:sz="4" w:space="0" w:color="auto"/>
              <w:right w:val="single" w:sz="4" w:space="0" w:color="auto"/>
            </w:tcBorders>
            <w:shd w:val="clear" w:color="auto" w:fill="auto"/>
            <w:vAlign w:val="bottom"/>
            <w:hideMark/>
          </w:tcPr>
          <w:p w14:paraId="589ACD15" w14:textId="77777777" w:rsidR="0056550D" w:rsidRPr="002A6259" w:rsidRDefault="0056550D" w:rsidP="00913027">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w:t>
            </w:r>
          </w:p>
        </w:tc>
        <w:tc>
          <w:tcPr>
            <w:tcW w:w="318" w:type="pct"/>
            <w:tcBorders>
              <w:top w:val="nil"/>
              <w:left w:val="nil"/>
              <w:bottom w:val="single" w:sz="4" w:space="0" w:color="auto"/>
              <w:right w:val="single" w:sz="4" w:space="0" w:color="auto"/>
            </w:tcBorders>
            <w:shd w:val="clear" w:color="auto" w:fill="auto"/>
            <w:vAlign w:val="bottom"/>
            <w:hideMark/>
          </w:tcPr>
          <w:p w14:paraId="45BA7C70" w14:textId="77777777" w:rsidR="0056550D" w:rsidRPr="002A6259" w:rsidRDefault="0056550D" w:rsidP="00913027">
            <w:pPr>
              <w:spacing w:after="0" w:line="240" w:lineRule="auto"/>
              <w:jc w:val="right"/>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25</w:t>
            </w:r>
          </w:p>
        </w:tc>
        <w:tc>
          <w:tcPr>
            <w:tcW w:w="3035" w:type="pct"/>
            <w:tcBorders>
              <w:top w:val="nil"/>
              <w:left w:val="nil"/>
              <w:bottom w:val="single" w:sz="4" w:space="0" w:color="auto"/>
              <w:right w:val="single" w:sz="4" w:space="0" w:color="auto"/>
            </w:tcBorders>
            <w:shd w:val="clear" w:color="auto" w:fill="auto"/>
            <w:vAlign w:val="bottom"/>
            <w:hideMark/>
          </w:tcPr>
          <w:p w14:paraId="1E44BE6A" w14:textId="77777777" w:rsidR="007B53B3" w:rsidRDefault="0056550D" w:rsidP="007B53B3">
            <w:pPr>
              <w:spacing w:after="0" w:line="240" w:lineRule="auto"/>
              <w:rPr>
                <w:rFonts w:ascii="Times New Roman" w:eastAsia="Times New Roman" w:hAnsi="Times New Roman" w:cs="Times New Roman"/>
                <w:color w:val="000000"/>
                <w:sz w:val="16"/>
                <w:szCs w:val="16"/>
              </w:rPr>
            </w:pPr>
            <w:r w:rsidRPr="002A6259">
              <w:rPr>
                <w:rFonts w:ascii="Times New Roman" w:eastAsia="Times New Roman" w:hAnsi="Times New Roman" w:cs="Times New Roman"/>
                <w:color w:val="000000"/>
                <w:sz w:val="16"/>
                <w:szCs w:val="16"/>
              </w:rPr>
              <w:t>Def</w:t>
            </w:r>
            <w:r w:rsidR="007B53B3">
              <w:rPr>
                <w:rFonts w:ascii="Times New Roman" w:eastAsia="Times New Roman" w:hAnsi="Times New Roman" w:cs="Times New Roman"/>
                <w:color w:val="000000"/>
                <w:sz w:val="16"/>
                <w:szCs w:val="16"/>
              </w:rPr>
              <w:t xml:space="preserve">ine Exclusive Economic Zone </w:t>
            </w:r>
          </w:p>
          <w:p w14:paraId="4E49A74C" w14:textId="77777777" w:rsidR="007B53B3" w:rsidRDefault="007B53B3" w:rsidP="007B53B3">
            <w:pPr>
              <w:spacing w:after="0" w:line="240" w:lineRule="auto"/>
              <w:rPr>
                <w:rFonts w:ascii="Times New Roman" w:eastAsia="Times New Roman" w:hAnsi="Times New Roman" w:cs="Times New Roman"/>
                <w:color w:val="0000FF"/>
                <w:sz w:val="16"/>
                <w:szCs w:val="16"/>
              </w:rPr>
            </w:pPr>
          </w:p>
          <w:p w14:paraId="7AA3F0B0" w14:textId="77777777" w:rsidR="0056550D" w:rsidRPr="002A6259" w:rsidRDefault="007B53B3" w:rsidP="007B53B3">
            <w:pPr>
              <w:spacing w:after="0" w:line="240" w:lineRule="auto"/>
              <w:rPr>
                <w:rFonts w:ascii="Times New Roman" w:eastAsia="Times New Roman" w:hAnsi="Times New Roman" w:cs="Times New Roman"/>
                <w:color w:val="000000"/>
                <w:sz w:val="16"/>
                <w:szCs w:val="16"/>
              </w:rPr>
            </w:pPr>
            <w:r w:rsidRPr="0056550D">
              <w:rPr>
                <w:rFonts w:ascii="Times New Roman" w:eastAsia="Times New Roman" w:hAnsi="Times New Roman" w:cs="Times New Roman"/>
                <w:color w:val="0000FF"/>
                <w:sz w:val="16"/>
                <w:szCs w:val="16"/>
              </w:rPr>
              <w:t>Response:</w:t>
            </w:r>
            <w:r>
              <w:rPr>
                <w:rFonts w:ascii="Times New Roman" w:eastAsia="Times New Roman" w:hAnsi="Times New Roman" w:cs="Times New Roman"/>
                <w:color w:val="0000FF"/>
                <w:sz w:val="16"/>
                <w:szCs w:val="16"/>
              </w:rPr>
              <w:t xml:space="preserve"> As stated, the Exclusive Economic Zone extends 200 nautical miles from the coast. We have expanded the definition stating that it is the region to which a nation claims exclusive rights for fishing, drilling and other economic activity.</w:t>
            </w:r>
            <w:bookmarkStart w:id="0" w:name="_GoBack"/>
            <w:bookmarkEnd w:id="0"/>
            <w:r>
              <w:rPr>
                <w:rFonts w:ascii="Times New Roman" w:eastAsia="Times New Roman" w:hAnsi="Times New Roman" w:cs="Times New Roman"/>
                <w:color w:val="0000FF"/>
                <w:sz w:val="16"/>
                <w:szCs w:val="16"/>
              </w:rPr>
              <w:t xml:space="preserve"> </w:t>
            </w:r>
          </w:p>
        </w:tc>
      </w:tr>
    </w:tbl>
    <w:p w14:paraId="32317624" w14:textId="77777777" w:rsidR="00522B85" w:rsidRPr="0056550D" w:rsidRDefault="0056550D">
      <w:pPr>
        <w:rPr>
          <w:rFonts w:ascii="Times New Roman" w:hAnsi="Times New Roman" w:cs="Times New Roman"/>
          <w:sz w:val="24"/>
          <w:szCs w:val="24"/>
        </w:rPr>
      </w:pPr>
      <w:r w:rsidRPr="0056550D">
        <w:rPr>
          <w:rFonts w:ascii="Times New Roman" w:hAnsi="Times New Roman" w:cs="Times New Roman"/>
          <w:sz w:val="24"/>
          <w:szCs w:val="24"/>
        </w:rPr>
        <w:t xml:space="preserve">Comments and responses for </w:t>
      </w:r>
      <w:r w:rsidRPr="0056550D">
        <w:rPr>
          <w:rFonts w:ascii="Times New Roman" w:eastAsia="Times New Roman" w:hAnsi="Times New Roman" w:cs="Times New Roman"/>
          <w:color w:val="000000"/>
          <w:sz w:val="24"/>
          <w:szCs w:val="24"/>
        </w:rPr>
        <w:t>Chapter 16: Oceans and Continental Shelves</w:t>
      </w:r>
    </w:p>
    <w:sectPr w:rsidR="00522B85" w:rsidRPr="0056550D" w:rsidSect="00522B8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6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027"/>
    <w:rsid w:val="00522B85"/>
    <w:rsid w:val="0056550D"/>
    <w:rsid w:val="007B53B3"/>
    <w:rsid w:val="00913027"/>
    <w:rsid w:val="00F27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AAC4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027"/>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027"/>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277</Words>
  <Characters>1582</Characters>
  <Application>Microsoft Macintosh Word</Application>
  <DocSecurity>0</DocSecurity>
  <Lines>13</Lines>
  <Paragraphs>3</Paragraphs>
  <ScaleCrop>false</ScaleCrop>
  <Company>DalhousieU</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Fennel</dc:creator>
  <cp:keywords/>
  <dc:description/>
  <cp:lastModifiedBy>Katja Fennel</cp:lastModifiedBy>
  <cp:revision>3</cp:revision>
  <dcterms:created xsi:type="dcterms:W3CDTF">2016-12-22T14:42:00Z</dcterms:created>
  <dcterms:modified xsi:type="dcterms:W3CDTF">2016-12-22T14:58:00Z</dcterms:modified>
</cp:coreProperties>
</file>